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00597850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87602C">
        <w:rPr>
          <w:rFonts w:asciiTheme="minorHAnsi" w:hAnsiTheme="minorHAnsi"/>
          <w:b/>
          <w:sz w:val="26"/>
          <w:szCs w:val="26"/>
        </w:rPr>
        <w:t>07/15/19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AEDD256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1. Meeting Called to Order by President </w:t>
      </w:r>
      <w:proofErr w:type="spellStart"/>
      <w:r>
        <w:rPr>
          <w:rFonts w:asciiTheme="minorHAnsi" w:hAnsiTheme="minorHAnsi"/>
          <w:sz w:val="26"/>
          <w:szCs w:val="26"/>
        </w:rPr>
        <w:t>Sadowski</w:t>
      </w:r>
      <w:proofErr w:type="spellEnd"/>
      <w:r>
        <w:rPr>
          <w:rFonts w:asciiTheme="minorHAnsi" w:hAnsiTheme="minorHAnsi"/>
          <w:sz w:val="26"/>
          <w:szCs w:val="26"/>
        </w:rPr>
        <w:t xml:space="preserve">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03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12117D74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</w:t>
      </w:r>
      <w:proofErr w:type="spellStart"/>
      <w:r w:rsidRPr="00F85D37">
        <w:rPr>
          <w:rFonts w:asciiTheme="minorHAnsi" w:hAnsiTheme="minorHAnsi"/>
          <w:sz w:val="26"/>
          <w:szCs w:val="26"/>
        </w:rPr>
        <w:t>Sadowski</w:t>
      </w:r>
      <w:proofErr w:type="spellEnd"/>
      <w:r w:rsidRPr="00F85D37">
        <w:rPr>
          <w:rFonts w:asciiTheme="minorHAnsi" w:hAnsiTheme="minorHAnsi"/>
          <w:sz w:val="26"/>
          <w:szCs w:val="26"/>
        </w:rPr>
        <w:t xml:space="preserve">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absent, Melissa Williams filling in for the evening </w:t>
      </w:r>
    </w:p>
    <w:p w14:paraId="58D3185A" w14:textId="4C28178C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87602C">
        <w:rPr>
          <w:rFonts w:asciiTheme="minorHAnsi" w:hAnsiTheme="minorHAnsi"/>
          <w:sz w:val="26"/>
          <w:szCs w:val="26"/>
        </w:rPr>
        <w:t xml:space="preserve">, Dane Hodges 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67B6193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87602C">
        <w:rPr>
          <w:rFonts w:asciiTheme="minorHAnsi" w:hAnsiTheme="minorHAnsi"/>
          <w:sz w:val="26"/>
          <w:szCs w:val="26"/>
        </w:rPr>
        <w:t xml:space="preserve">06/07/19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429E912E" w:rsidR="00F85D37" w:rsidRDefault="00D82A3B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 B</w:t>
      </w:r>
      <w:r w:rsidR="0087602C">
        <w:rPr>
          <w:rFonts w:asciiTheme="minorHAnsi" w:hAnsiTheme="minorHAnsi"/>
          <w:sz w:val="26"/>
          <w:szCs w:val="26"/>
        </w:rPr>
        <w:t>ills were approved and paid</w:t>
      </w:r>
      <w:r w:rsidR="003502FB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791BAEDA" w14:textId="06354304" w:rsidR="005853CC" w:rsidRDefault="00F85D37" w:rsidP="00EB1E7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</w:p>
    <w:p w14:paraId="4276FDA6" w14:textId="52E095EC" w:rsidR="0087602C" w:rsidRDefault="0087602C" w:rsidP="00EB1E7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1. AT </w:t>
      </w:r>
      <w:r w:rsidR="00D82A3B">
        <w:rPr>
          <w:rFonts w:asciiTheme="minorHAnsi" w:hAnsiTheme="minorHAnsi"/>
          <w:sz w:val="26"/>
          <w:szCs w:val="26"/>
        </w:rPr>
        <w:t>&amp;</w:t>
      </w:r>
      <w:r>
        <w:rPr>
          <w:rFonts w:asciiTheme="minorHAnsi" w:hAnsiTheme="minorHAnsi"/>
          <w:sz w:val="26"/>
          <w:szCs w:val="26"/>
        </w:rPr>
        <w:t xml:space="preserve"> T (Asst. Chief Hodges handling this)</w:t>
      </w:r>
    </w:p>
    <w:p w14:paraId="7E2A47E3" w14:textId="4E1752C8" w:rsidR="0087602C" w:rsidRDefault="0087602C" w:rsidP="0087602C">
      <w:pPr>
        <w:pStyle w:val="ListParagraph"/>
        <w:numPr>
          <w:ilvl w:val="0"/>
          <w:numId w:val="1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  <w:r w:rsidRPr="0087602C">
        <w:rPr>
          <w:rFonts w:asciiTheme="minorHAnsi" w:hAnsiTheme="minorHAnsi"/>
          <w:sz w:val="26"/>
          <w:szCs w:val="26"/>
        </w:rPr>
        <w:t>ealing with since December 2018</w:t>
      </w:r>
    </w:p>
    <w:p w14:paraId="592BE64A" w14:textId="22806EAF" w:rsidR="0087602C" w:rsidRDefault="0087602C" w:rsidP="0087602C">
      <w:pPr>
        <w:pStyle w:val="ListParagraph"/>
        <w:numPr>
          <w:ilvl w:val="0"/>
          <w:numId w:val="1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Called today regarding phones being interrupted for a short time now back on and working.</w:t>
      </w:r>
    </w:p>
    <w:p w14:paraId="7CA008D9" w14:textId="3DF0C768" w:rsidR="0087602C" w:rsidRDefault="0087602C" w:rsidP="0087602C">
      <w:pPr>
        <w:pStyle w:val="ListParagraph"/>
        <w:numPr>
          <w:ilvl w:val="0"/>
          <w:numId w:val="1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Should be a $3,600 credit </w:t>
      </w:r>
    </w:p>
    <w:p w14:paraId="3423012C" w14:textId="09CAC45F" w:rsidR="0087602C" w:rsidRDefault="0087602C" w:rsidP="0087602C">
      <w:pPr>
        <w:pStyle w:val="ListParagraph"/>
        <w:numPr>
          <w:ilvl w:val="0"/>
          <w:numId w:val="1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Something will be taking place</w:t>
      </w:r>
    </w:p>
    <w:p w14:paraId="591EB320" w14:textId="42DC19A6" w:rsidR="0087602C" w:rsidRPr="0087602C" w:rsidRDefault="0087602C" w:rsidP="0087602C">
      <w:pPr>
        <w:pStyle w:val="ListParagraph"/>
        <w:numPr>
          <w:ilvl w:val="0"/>
          <w:numId w:val="1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Dane will check next Monday to see what the status is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413FAE0D" w14:textId="131CE59B" w:rsidR="009A4CAE" w:rsidRDefault="00F85D37" w:rsidP="002D51EB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New Bus</w:t>
      </w:r>
      <w:r w:rsidR="002D51EB">
        <w:rPr>
          <w:rFonts w:asciiTheme="minorHAnsi" w:hAnsiTheme="minorHAnsi"/>
          <w:sz w:val="26"/>
          <w:szCs w:val="26"/>
        </w:rPr>
        <w:t>iness</w:t>
      </w:r>
      <w:r w:rsidR="00EB1E7E">
        <w:rPr>
          <w:rFonts w:asciiTheme="minorHAnsi" w:hAnsiTheme="minorHAnsi"/>
          <w:sz w:val="26"/>
          <w:szCs w:val="26"/>
        </w:rPr>
        <w:t>:</w:t>
      </w:r>
    </w:p>
    <w:p w14:paraId="5361781F" w14:textId="3B828782" w:rsidR="007654C5" w:rsidRDefault="007654C5" w:rsidP="002D51EB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Chief Williams </w:t>
      </w:r>
    </w:p>
    <w:p w14:paraId="56A139C2" w14:textId="2BFF9FB4" w:rsidR="0087602C" w:rsidRDefault="0087602C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1.  Flag Poles </w:t>
      </w:r>
    </w:p>
    <w:p w14:paraId="45B71576" w14:textId="5F86E4D8" w:rsidR="0087602C" w:rsidRDefault="007654C5" w:rsidP="007654C5">
      <w:pPr>
        <w:pStyle w:val="ListParagraph"/>
        <w:numPr>
          <w:ilvl w:val="0"/>
          <w:numId w:val="13"/>
        </w:num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Quotes for (2) different plans – 1</w:t>
      </w:r>
      <w:r w:rsidRPr="007654C5">
        <w:rPr>
          <w:rFonts w:asciiTheme="minorHAnsi" w:hAnsiTheme="minorHAnsi"/>
          <w:sz w:val="26"/>
          <w:szCs w:val="26"/>
          <w:vertAlign w:val="superscript"/>
        </w:rPr>
        <w:t>st</w:t>
      </w:r>
      <w:r>
        <w:rPr>
          <w:rFonts w:asciiTheme="minorHAnsi" w:hAnsiTheme="minorHAnsi"/>
          <w:sz w:val="26"/>
          <w:szCs w:val="26"/>
        </w:rPr>
        <w:t xml:space="preserve"> was to replace the one we had and add (3) new poles or 2</w:t>
      </w:r>
      <w:r w:rsidRPr="007654C5">
        <w:rPr>
          <w:rFonts w:asciiTheme="minorHAnsi" w:hAnsiTheme="minorHAnsi"/>
          <w:sz w:val="26"/>
          <w:szCs w:val="26"/>
          <w:vertAlign w:val="superscript"/>
        </w:rPr>
        <w:t>nd</w:t>
      </w:r>
      <w:r>
        <w:rPr>
          <w:rFonts w:asciiTheme="minorHAnsi" w:hAnsiTheme="minorHAnsi"/>
          <w:sz w:val="26"/>
          <w:szCs w:val="26"/>
        </w:rPr>
        <w:t xml:space="preserve"> – refurbish the current one and add (2) more. </w:t>
      </w:r>
    </w:p>
    <w:p w14:paraId="263F254E" w14:textId="4C53A79F" w:rsidR="007654C5" w:rsidRDefault="007654C5" w:rsidP="007654C5">
      <w:pPr>
        <w:pStyle w:val="ListParagraph"/>
        <w:numPr>
          <w:ilvl w:val="0"/>
          <w:numId w:val="13"/>
        </w:num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We will be keeping current pole and adding (2) additional poles</w:t>
      </w:r>
    </w:p>
    <w:p w14:paraId="6DAFFC5C" w14:textId="0DBEA857" w:rsidR="007654C5" w:rsidRDefault="007654C5" w:rsidP="007654C5">
      <w:pPr>
        <w:pStyle w:val="ListParagraph"/>
        <w:numPr>
          <w:ilvl w:val="0"/>
          <w:numId w:val="13"/>
        </w:num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Motion for a vote to only to hang the State of Illinois Flag, American Flag and Firefighter Flag on these poles at all times.  Voted on by President </w:t>
      </w:r>
      <w:proofErr w:type="spellStart"/>
      <w:r>
        <w:rPr>
          <w:rFonts w:asciiTheme="minorHAnsi" w:hAnsiTheme="minorHAnsi"/>
          <w:sz w:val="26"/>
          <w:szCs w:val="26"/>
        </w:rPr>
        <w:lastRenderedPageBreak/>
        <w:t>Sadowski</w:t>
      </w:r>
      <w:proofErr w:type="spellEnd"/>
      <w:r>
        <w:rPr>
          <w:rFonts w:asciiTheme="minorHAnsi" w:hAnsiTheme="minorHAnsi"/>
          <w:sz w:val="26"/>
          <w:szCs w:val="26"/>
        </w:rPr>
        <w:t xml:space="preserve"> and seconded by Trustee Duffer.  Only flags that will be hung on these poles will be the State of Illinois Flag, American Flag and a Firefighter Flag.</w:t>
      </w:r>
    </w:p>
    <w:p w14:paraId="19956BC2" w14:textId="77777777" w:rsidR="007654C5" w:rsidRDefault="007654C5" w:rsidP="007654C5">
      <w:pPr>
        <w:pStyle w:val="ListParagraph"/>
        <w:tabs>
          <w:tab w:val="left" w:pos="8544"/>
        </w:tabs>
        <w:ind w:left="1320"/>
        <w:jc w:val="both"/>
        <w:rPr>
          <w:rFonts w:asciiTheme="minorHAnsi" w:hAnsiTheme="minorHAnsi"/>
          <w:sz w:val="26"/>
          <w:szCs w:val="26"/>
        </w:rPr>
      </w:pPr>
    </w:p>
    <w:p w14:paraId="7D304267" w14:textId="77777777" w:rsidR="00D82A3B" w:rsidRDefault="007654C5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2.   Hurst tool we purchased from City for $1 many years ago is now out of</w:t>
      </w:r>
      <w:r w:rsidR="00D82A3B">
        <w:rPr>
          <w:rFonts w:asciiTheme="minorHAnsi" w:hAnsiTheme="minorHAnsi"/>
          <w:sz w:val="26"/>
          <w:szCs w:val="26"/>
        </w:rPr>
        <w:t xml:space="preserve">    </w:t>
      </w:r>
    </w:p>
    <w:p w14:paraId="3D84036F" w14:textId="77777777" w:rsidR="00D82A3B" w:rsidRDefault="00D82A3B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</w:t>
      </w:r>
      <w:proofErr w:type="gramStart"/>
      <w:r>
        <w:rPr>
          <w:rFonts w:asciiTheme="minorHAnsi" w:hAnsiTheme="minorHAnsi"/>
          <w:sz w:val="26"/>
          <w:szCs w:val="26"/>
        </w:rPr>
        <w:t>service</w:t>
      </w:r>
      <w:proofErr w:type="gramEnd"/>
      <w:r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may look at purchasing something to replace it. Will continue to look </w:t>
      </w:r>
      <w:r>
        <w:rPr>
          <w:rFonts w:asciiTheme="minorHAnsi" w:hAnsiTheme="minorHAnsi"/>
          <w:sz w:val="26"/>
          <w:szCs w:val="26"/>
        </w:rPr>
        <w:t xml:space="preserve">    </w:t>
      </w:r>
    </w:p>
    <w:p w14:paraId="7EF151FF" w14:textId="2DF3B2A3" w:rsidR="007654C5" w:rsidRDefault="00D82A3B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</w:t>
      </w:r>
      <w:proofErr w:type="gramStart"/>
      <w:r>
        <w:rPr>
          <w:rFonts w:asciiTheme="minorHAnsi" w:hAnsiTheme="minorHAnsi"/>
          <w:sz w:val="26"/>
          <w:szCs w:val="26"/>
        </w:rPr>
        <w:t>at</w:t>
      </w:r>
      <w:proofErr w:type="gramEnd"/>
      <w:r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prices and update Board with further information. </w:t>
      </w:r>
    </w:p>
    <w:p w14:paraId="5988BA1B" w14:textId="77777777" w:rsidR="007654C5" w:rsidRDefault="007654C5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</w:p>
    <w:p w14:paraId="6AC5E012" w14:textId="4BE4A344" w:rsidR="007654C5" w:rsidRDefault="007654C5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3.   Lockers to replace gear </w:t>
      </w:r>
      <w:r w:rsidR="00D82A3B">
        <w:rPr>
          <w:rFonts w:asciiTheme="minorHAnsi" w:hAnsiTheme="minorHAnsi"/>
          <w:sz w:val="26"/>
          <w:szCs w:val="26"/>
        </w:rPr>
        <w:t>cubicles</w:t>
      </w:r>
      <w:r>
        <w:rPr>
          <w:rFonts w:asciiTheme="minorHAnsi" w:hAnsiTheme="minorHAnsi"/>
          <w:sz w:val="26"/>
          <w:szCs w:val="26"/>
        </w:rPr>
        <w:t xml:space="preserve"> – still have the gear rack bot over flow in the  </w:t>
      </w:r>
    </w:p>
    <w:p w14:paraId="76DEA25E" w14:textId="182D3372" w:rsidR="007654C5" w:rsidRPr="007654C5" w:rsidRDefault="007654C5" w:rsidP="007654C5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lockers vs the top of the cubbies. 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AAA12CD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380F44">
        <w:rPr>
          <w:rFonts w:asciiTheme="minorHAnsi" w:hAnsiTheme="minorHAnsi"/>
          <w:sz w:val="26"/>
          <w:szCs w:val="26"/>
        </w:rPr>
        <w:t>NONE</w:t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202088C" w14:textId="6E6BF100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2D51EB">
        <w:rPr>
          <w:rFonts w:asciiTheme="minorHAnsi" w:hAnsiTheme="minorHAnsi"/>
          <w:sz w:val="26"/>
          <w:szCs w:val="26"/>
        </w:rPr>
        <w:t xml:space="preserve">: </w:t>
      </w:r>
      <w:r w:rsidR="007654C5">
        <w:rPr>
          <w:rFonts w:asciiTheme="minorHAnsi" w:hAnsiTheme="minorHAnsi"/>
          <w:sz w:val="26"/>
          <w:szCs w:val="26"/>
        </w:rPr>
        <w:t xml:space="preserve">Noted in “New Business” </w:t>
      </w:r>
    </w:p>
    <w:p w14:paraId="2ADAE300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0FFF0FB1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A908B2">
        <w:rPr>
          <w:rFonts w:asciiTheme="minorHAnsi" w:hAnsiTheme="minorHAnsi"/>
          <w:sz w:val="26"/>
          <w:szCs w:val="26"/>
        </w:rPr>
        <w:t>19:</w:t>
      </w:r>
      <w:r w:rsidR="007654C5">
        <w:rPr>
          <w:rFonts w:asciiTheme="minorHAnsi" w:hAnsiTheme="minorHAnsi"/>
          <w:sz w:val="26"/>
          <w:szCs w:val="26"/>
        </w:rPr>
        <w:t>45</w:t>
      </w:r>
      <w:r w:rsidR="00C578C8">
        <w:rPr>
          <w:rFonts w:asciiTheme="minorHAnsi" w:hAnsiTheme="minorHAnsi"/>
          <w:sz w:val="26"/>
          <w:szCs w:val="26"/>
        </w:rPr>
        <w:t>.</w:t>
      </w:r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5A8670D5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7654C5">
        <w:rPr>
          <w:rFonts w:asciiTheme="minorHAnsi" w:hAnsiTheme="minorHAnsi"/>
          <w:sz w:val="26"/>
          <w:szCs w:val="26"/>
        </w:rPr>
        <w:t>08/19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063EBB37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Minutes submitted by </w:t>
      </w:r>
      <w:r w:rsidR="007654C5">
        <w:rPr>
          <w:rFonts w:asciiTheme="minorHAnsi" w:hAnsiTheme="minorHAnsi"/>
          <w:sz w:val="26"/>
          <w:szCs w:val="26"/>
        </w:rPr>
        <w:t xml:space="preserve">Melissa Williams, Sub for 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3CF8" w14:textId="77777777" w:rsidR="00496E0F" w:rsidRDefault="00496E0F" w:rsidP="0022049A">
      <w:r>
        <w:separator/>
      </w:r>
    </w:p>
  </w:endnote>
  <w:endnote w:type="continuationSeparator" w:id="0">
    <w:p w14:paraId="580E8CE7" w14:textId="77777777" w:rsidR="00496E0F" w:rsidRDefault="00496E0F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8D20E" w14:textId="77777777" w:rsidR="00496E0F" w:rsidRDefault="00496E0F" w:rsidP="0022049A">
      <w:r>
        <w:separator/>
      </w:r>
    </w:p>
  </w:footnote>
  <w:footnote w:type="continuationSeparator" w:id="0">
    <w:p w14:paraId="1ABDFD56" w14:textId="77777777" w:rsidR="00496E0F" w:rsidRDefault="00496E0F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16385"/>
    <w:rsid w:val="00120A62"/>
    <w:rsid w:val="00146E81"/>
    <w:rsid w:val="00183005"/>
    <w:rsid w:val="001F10DE"/>
    <w:rsid w:val="00207C53"/>
    <w:rsid w:val="0022049A"/>
    <w:rsid w:val="0026347A"/>
    <w:rsid w:val="002B1C38"/>
    <w:rsid w:val="002D51EB"/>
    <w:rsid w:val="002E0ABC"/>
    <w:rsid w:val="002F0D9B"/>
    <w:rsid w:val="003502FB"/>
    <w:rsid w:val="00380F44"/>
    <w:rsid w:val="003A2294"/>
    <w:rsid w:val="003C793E"/>
    <w:rsid w:val="003E440A"/>
    <w:rsid w:val="00496E0F"/>
    <w:rsid w:val="00562097"/>
    <w:rsid w:val="00575E8D"/>
    <w:rsid w:val="005853CC"/>
    <w:rsid w:val="005C3B0F"/>
    <w:rsid w:val="00622311"/>
    <w:rsid w:val="00630085"/>
    <w:rsid w:val="0067205D"/>
    <w:rsid w:val="00684C29"/>
    <w:rsid w:val="006F67F3"/>
    <w:rsid w:val="007654C5"/>
    <w:rsid w:val="007904F8"/>
    <w:rsid w:val="007D2BBA"/>
    <w:rsid w:val="007F51BB"/>
    <w:rsid w:val="00851023"/>
    <w:rsid w:val="00875489"/>
    <w:rsid w:val="0087602C"/>
    <w:rsid w:val="008F0805"/>
    <w:rsid w:val="009340E8"/>
    <w:rsid w:val="0094771E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578C8"/>
    <w:rsid w:val="00C6759E"/>
    <w:rsid w:val="00CD7051"/>
    <w:rsid w:val="00D52CDE"/>
    <w:rsid w:val="00D666BC"/>
    <w:rsid w:val="00D81B8E"/>
    <w:rsid w:val="00D827DB"/>
    <w:rsid w:val="00D82A3B"/>
    <w:rsid w:val="00DA31DE"/>
    <w:rsid w:val="00E6065B"/>
    <w:rsid w:val="00EB1E7E"/>
    <w:rsid w:val="00ED4C10"/>
    <w:rsid w:val="00EE08DD"/>
    <w:rsid w:val="00F06324"/>
    <w:rsid w:val="00F72063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dcterms:created xsi:type="dcterms:W3CDTF">2019-07-22T23:40:00Z</dcterms:created>
  <dcterms:modified xsi:type="dcterms:W3CDTF">2019-10-02T23:19:00Z</dcterms:modified>
</cp:coreProperties>
</file>